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BE02B" w14:textId="77777777" w:rsidR="006814B5" w:rsidRDefault="00D30FE3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4142715A" wp14:editId="2D0370CC">
            <wp:simplePos x="0" y="0"/>
            <wp:positionH relativeFrom="column">
              <wp:posOffset>4185520</wp:posOffset>
            </wp:positionH>
            <wp:positionV relativeFrom="page">
              <wp:posOffset>428111</wp:posOffset>
            </wp:positionV>
            <wp:extent cx="2105025" cy="506095"/>
            <wp:effectExtent l="0" t="0" r="9525" b="8255"/>
            <wp:wrapSquare wrapText="bothSides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38492" w14:textId="77777777" w:rsidR="00010885" w:rsidRDefault="00010885"/>
    <w:p w14:paraId="4DA1C2A9" w14:textId="77777777" w:rsidR="00010885" w:rsidRDefault="00010885"/>
    <w:p w14:paraId="51B59D44" w14:textId="340AB277" w:rsidR="00010885" w:rsidRPr="003A5CEC" w:rsidRDefault="003B41B9" w:rsidP="00010885">
      <w:pPr>
        <w:rPr>
          <w:b/>
          <w:sz w:val="24"/>
        </w:rPr>
      </w:pPr>
      <w:r>
        <w:rPr>
          <w:b/>
          <w:sz w:val="24"/>
        </w:rPr>
        <w:t>24/4253</w:t>
      </w:r>
      <w:r w:rsidR="003A5CEC">
        <w:rPr>
          <w:b/>
          <w:sz w:val="24"/>
        </w:rPr>
        <w:t xml:space="preserve"> </w:t>
      </w:r>
      <w:r w:rsidR="00010885">
        <w:rPr>
          <w:b/>
          <w:sz w:val="24"/>
        </w:rPr>
        <w:t>Høring</w:t>
      </w:r>
      <w:r w:rsidR="00087E06">
        <w:rPr>
          <w:b/>
          <w:sz w:val="24"/>
        </w:rPr>
        <w:t xml:space="preserve"> av endringsforslag: </w:t>
      </w:r>
      <w:r w:rsidR="00010885">
        <w:rPr>
          <w:b/>
          <w:sz w:val="24"/>
        </w:rPr>
        <w:t xml:space="preserve">Plan </w:t>
      </w:r>
      <w:r w:rsidR="00237CB5">
        <w:rPr>
          <w:b/>
          <w:sz w:val="24"/>
        </w:rPr>
        <w:t xml:space="preserve">0535.00 </w:t>
      </w:r>
      <w:r w:rsidR="00010885" w:rsidRPr="00C07EBC">
        <w:rPr>
          <w:b/>
          <w:sz w:val="24"/>
          <w:szCs w:val="24"/>
        </w:rPr>
        <w:t xml:space="preserve">– </w:t>
      </w:r>
      <w:r w:rsidR="00237CB5">
        <w:rPr>
          <w:b/>
          <w:sz w:val="24"/>
          <w:szCs w:val="24"/>
        </w:rPr>
        <w:t>Detaljregulering for næringsområde NB4, Håland</w:t>
      </w:r>
      <w:r w:rsidR="00087E06">
        <w:rPr>
          <w:b/>
          <w:sz w:val="24"/>
          <w:szCs w:val="24"/>
        </w:rPr>
        <w:t xml:space="preserve">. </w:t>
      </w:r>
    </w:p>
    <w:p w14:paraId="3F5F2BAB" w14:textId="64DD4A27" w:rsidR="00010885" w:rsidRPr="00BC4EAE" w:rsidRDefault="00010885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C4EAE">
        <w:rPr>
          <w:rFonts w:cstheme="minorHAnsi"/>
          <w:sz w:val="24"/>
          <w:szCs w:val="24"/>
        </w:rPr>
        <w:t xml:space="preserve">Du mottar dette brevet fordi du er nabo til, grunneier til, </w:t>
      </w:r>
      <w:r w:rsidR="009E697E">
        <w:rPr>
          <w:rFonts w:cstheme="minorHAnsi"/>
          <w:sz w:val="24"/>
          <w:szCs w:val="24"/>
        </w:rPr>
        <w:t xml:space="preserve">en offentlig instans </w:t>
      </w:r>
      <w:r w:rsidRPr="00BC4EAE">
        <w:rPr>
          <w:rFonts w:cstheme="minorHAnsi"/>
          <w:sz w:val="24"/>
          <w:szCs w:val="24"/>
        </w:rPr>
        <w:t>eller har annen</w:t>
      </w:r>
    </w:p>
    <w:p w14:paraId="411B2386" w14:textId="77777777" w:rsidR="00010885" w:rsidRDefault="00010885" w:rsidP="00010885">
      <w:pPr>
        <w:rPr>
          <w:rFonts w:cstheme="minorHAnsi"/>
          <w:sz w:val="24"/>
          <w:szCs w:val="24"/>
        </w:rPr>
      </w:pPr>
      <w:r w:rsidRPr="00BC4EAE">
        <w:rPr>
          <w:rFonts w:cstheme="minorHAnsi"/>
          <w:sz w:val="24"/>
          <w:szCs w:val="24"/>
        </w:rPr>
        <w:t>høringsinteresse for et område som er under regulering</w:t>
      </w:r>
      <w:r>
        <w:rPr>
          <w:rFonts w:cstheme="minorHAnsi"/>
          <w:sz w:val="24"/>
          <w:szCs w:val="24"/>
        </w:rPr>
        <w:t>.</w:t>
      </w:r>
    </w:p>
    <w:p w14:paraId="18E1EC2D" w14:textId="77777777" w:rsidR="00BC749C" w:rsidRDefault="00BC749C" w:rsidP="00010885">
      <w:pPr>
        <w:rPr>
          <w:rFonts w:cstheme="minorHAnsi"/>
          <w:sz w:val="24"/>
          <w:szCs w:val="24"/>
        </w:rPr>
      </w:pPr>
    </w:p>
    <w:p w14:paraId="4682419D" w14:textId="1A6CB4D8" w:rsidR="00010885" w:rsidRPr="00BC4EAE" w:rsidRDefault="00087E06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Endrings</w:t>
      </w:r>
      <w:r w:rsidR="00010885">
        <w:rPr>
          <w:rFonts w:cstheme="minorHAnsi"/>
          <w:b/>
          <w:bCs/>
          <w:sz w:val="24"/>
          <w:szCs w:val="24"/>
        </w:rPr>
        <w:t>forslag</w:t>
      </w:r>
    </w:p>
    <w:p w14:paraId="57E586A4" w14:textId="21F0232D" w:rsidR="00087E06" w:rsidRPr="00087E06" w:rsidRDefault="00087E06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Plankonsulent </w:t>
      </w:r>
      <w:r w:rsidR="00237CB5">
        <w:rPr>
          <w:rFonts w:cstheme="minorHAnsi"/>
          <w:sz w:val="24"/>
          <w:szCs w:val="24"/>
        </w:rPr>
        <w:t>Sjo fasting AS</w:t>
      </w:r>
      <w:r w:rsidR="000302F1">
        <w:rPr>
          <w:rFonts w:cstheme="minorHAnsi"/>
          <w:sz w:val="24"/>
          <w:szCs w:val="24"/>
        </w:rPr>
        <w:t xml:space="preserve"> og </w:t>
      </w:r>
      <w:proofErr w:type="spellStart"/>
      <w:r w:rsidR="000302F1">
        <w:rPr>
          <w:rFonts w:cstheme="minorHAnsi"/>
          <w:sz w:val="24"/>
          <w:szCs w:val="24"/>
        </w:rPr>
        <w:t>Egdastrek</w:t>
      </w:r>
      <w:proofErr w:type="spellEnd"/>
      <w:r w:rsidR="000302F1">
        <w:rPr>
          <w:rFonts w:cstheme="minorHAnsi"/>
          <w:sz w:val="24"/>
          <w:szCs w:val="24"/>
        </w:rPr>
        <w:t xml:space="preserve"> AS</w:t>
      </w:r>
      <w:r>
        <w:rPr>
          <w:rFonts w:cstheme="minorHAnsi"/>
          <w:sz w:val="24"/>
          <w:szCs w:val="24"/>
        </w:rPr>
        <w:t xml:space="preserve"> har på vegne av </w:t>
      </w:r>
      <w:proofErr w:type="spellStart"/>
      <w:r w:rsidR="000302F1">
        <w:rPr>
          <w:rFonts w:cstheme="minorHAnsi"/>
          <w:sz w:val="24"/>
          <w:szCs w:val="24"/>
        </w:rPr>
        <w:t>Jnp</w:t>
      </w:r>
      <w:proofErr w:type="spellEnd"/>
      <w:r w:rsidR="000302F1">
        <w:rPr>
          <w:rFonts w:cstheme="minorHAnsi"/>
          <w:sz w:val="24"/>
          <w:szCs w:val="24"/>
        </w:rPr>
        <w:t xml:space="preserve"> Eiendom 3 AS</w:t>
      </w:r>
      <w:r>
        <w:rPr>
          <w:rFonts w:cstheme="minorHAnsi"/>
          <w:sz w:val="24"/>
          <w:szCs w:val="24"/>
        </w:rPr>
        <w:t xml:space="preserve"> sendt inn et forslag til planendring av </w:t>
      </w:r>
      <w:r w:rsidR="000302F1">
        <w:rPr>
          <w:b/>
          <w:sz w:val="24"/>
        </w:rPr>
        <w:t xml:space="preserve">Plan 0535.00 </w:t>
      </w:r>
      <w:r w:rsidR="000302F1" w:rsidRPr="00C07EBC">
        <w:rPr>
          <w:b/>
          <w:sz w:val="24"/>
          <w:szCs w:val="24"/>
        </w:rPr>
        <w:t xml:space="preserve">– </w:t>
      </w:r>
      <w:r w:rsidR="000302F1">
        <w:rPr>
          <w:b/>
          <w:sz w:val="24"/>
          <w:szCs w:val="24"/>
        </w:rPr>
        <w:t>Detaljregulering for næringsområde NB4, Håland</w:t>
      </w:r>
      <w:r>
        <w:rPr>
          <w:b/>
          <w:sz w:val="24"/>
          <w:szCs w:val="24"/>
        </w:rPr>
        <w:t xml:space="preserve">. </w:t>
      </w:r>
      <w:r w:rsidRPr="00087E06">
        <w:rPr>
          <w:bCs/>
          <w:sz w:val="24"/>
          <w:szCs w:val="24"/>
        </w:rPr>
        <w:t xml:space="preserve">Planen ble opprinnelig godkjent </w:t>
      </w:r>
      <w:r w:rsidR="006D39BD">
        <w:rPr>
          <w:bCs/>
          <w:sz w:val="24"/>
          <w:szCs w:val="24"/>
        </w:rPr>
        <w:t>13.12.2022</w:t>
      </w:r>
      <w:r w:rsidRPr="00087E06">
        <w:rPr>
          <w:bCs/>
          <w:sz w:val="24"/>
          <w:szCs w:val="24"/>
        </w:rPr>
        <w:t xml:space="preserve">, og siste reguleringsendring er datert </w:t>
      </w:r>
      <w:r w:rsidR="006D39BD">
        <w:rPr>
          <w:bCs/>
          <w:sz w:val="24"/>
          <w:szCs w:val="24"/>
        </w:rPr>
        <w:t>03.05.2023</w:t>
      </w:r>
      <w:r w:rsidRPr="00087E06">
        <w:rPr>
          <w:bCs/>
          <w:sz w:val="24"/>
          <w:szCs w:val="24"/>
        </w:rPr>
        <w:t xml:space="preserve">. </w:t>
      </w:r>
    </w:p>
    <w:p w14:paraId="4E175248" w14:textId="77777777" w:rsidR="00087E06" w:rsidRDefault="00087E06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8A69AAD" w14:textId="6FD36CE5" w:rsidR="009D1AD2" w:rsidRDefault="00010885" w:rsidP="0001088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1B70FCA7">
        <w:rPr>
          <w:sz w:val="24"/>
          <w:szCs w:val="24"/>
        </w:rPr>
        <w:t>Formålet</w:t>
      </w:r>
      <w:r w:rsidR="00087E06" w:rsidRPr="1B70FCA7">
        <w:rPr>
          <w:sz w:val="24"/>
          <w:szCs w:val="24"/>
        </w:rPr>
        <w:t xml:space="preserve"> med foreslåtte endringer er</w:t>
      </w:r>
      <w:r w:rsidR="004514E1" w:rsidRPr="1B70FCA7">
        <w:rPr>
          <w:sz w:val="24"/>
          <w:szCs w:val="24"/>
        </w:rPr>
        <w:t xml:space="preserve"> å legge til rette for</w:t>
      </w:r>
      <w:r w:rsidR="004035C2" w:rsidRPr="1B70FCA7">
        <w:rPr>
          <w:sz w:val="24"/>
          <w:szCs w:val="24"/>
        </w:rPr>
        <w:t xml:space="preserve"> flytting av administrasjonsdelen av bygget </w:t>
      </w:r>
      <w:r w:rsidR="003C2298" w:rsidRPr="1B70FCA7">
        <w:rPr>
          <w:sz w:val="24"/>
          <w:szCs w:val="24"/>
        </w:rPr>
        <w:t xml:space="preserve">slik at automatlager kan betjene både ny og eksisterende hall. </w:t>
      </w:r>
      <w:r w:rsidR="00407F99" w:rsidRPr="1B70FCA7">
        <w:rPr>
          <w:sz w:val="24"/>
          <w:szCs w:val="24"/>
        </w:rPr>
        <w:t>Denne var opprinnelig tiltenkt som en mellomliggende del</w:t>
      </w:r>
      <w:r w:rsidR="009D1AD2" w:rsidRPr="1B70FCA7">
        <w:rPr>
          <w:sz w:val="24"/>
          <w:szCs w:val="24"/>
        </w:rPr>
        <w:t xml:space="preserve"> mellom ny og eksisterende hall og ønskes </w:t>
      </w:r>
      <w:r w:rsidR="51933459" w:rsidRPr="1B70FCA7">
        <w:rPr>
          <w:sz w:val="24"/>
          <w:szCs w:val="24"/>
        </w:rPr>
        <w:t xml:space="preserve"> </w:t>
      </w:r>
      <w:r w:rsidR="51933459" w:rsidRPr="4A282B69">
        <w:rPr>
          <w:sz w:val="24"/>
          <w:szCs w:val="24"/>
        </w:rPr>
        <w:t xml:space="preserve">nå </w:t>
      </w:r>
      <w:r w:rsidR="009D1AD2" w:rsidRPr="1B70FCA7">
        <w:rPr>
          <w:sz w:val="24"/>
          <w:szCs w:val="24"/>
        </w:rPr>
        <w:t xml:space="preserve">flyttet til et tilbygg i sørøstre del av </w:t>
      </w:r>
      <w:r w:rsidR="009D1AD2" w:rsidRPr="04D5A6C1">
        <w:rPr>
          <w:sz w:val="24"/>
          <w:szCs w:val="24"/>
        </w:rPr>
        <w:t>plan</w:t>
      </w:r>
      <w:r w:rsidR="454FEA56" w:rsidRPr="04D5A6C1">
        <w:rPr>
          <w:sz w:val="24"/>
          <w:szCs w:val="24"/>
        </w:rPr>
        <w:t>området</w:t>
      </w:r>
      <w:r w:rsidR="009D1AD2" w:rsidRPr="04D5A6C1">
        <w:rPr>
          <w:sz w:val="24"/>
          <w:szCs w:val="24"/>
        </w:rPr>
        <w:t>.</w:t>
      </w:r>
    </w:p>
    <w:p w14:paraId="63998407" w14:textId="77777777" w:rsidR="00010885" w:rsidRDefault="00010885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4D0AF73" w14:textId="5E403B0E" w:rsidR="00087E06" w:rsidRDefault="00087E06" w:rsidP="0001088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291CDA5D">
        <w:rPr>
          <w:sz w:val="24"/>
          <w:szCs w:val="24"/>
        </w:rPr>
        <w:t xml:space="preserve">Endringsforslaget vil innebære </w:t>
      </w:r>
      <w:r w:rsidR="00000346" w:rsidRPr="291CDA5D">
        <w:rPr>
          <w:sz w:val="24"/>
          <w:szCs w:val="24"/>
        </w:rPr>
        <w:t xml:space="preserve">at det reguleres et nytt tilbygg i sørøst </w:t>
      </w:r>
      <w:r w:rsidR="007271AC" w:rsidRPr="291CDA5D">
        <w:rPr>
          <w:sz w:val="24"/>
          <w:szCs w:val="24"/>
        </w:rPr>
        <w:t xml:space="preserve">med </w:t>
      </w:r>
      <w:proofErr w:type="spellStart"/>
      <w:r w:rsidR="00E06F4E" w:rsidRPr="291CDA5D">
        <w:rPr>
          <w:sz w:val="24"/>
          <w:szCs w:val="24"/>
        </w:rPr>
        <w:t>kotehøyde</w:t>
      </w:r>
      <w:proofErr w:type="spellEnd"/>
      <w:r w:rsidR="00E06F4E" w:rsidRPr="291CDA5D">
        <w:rPr>
          <w:sz w:val="24"/>
          <w:szCs w:val="24"/>
        </w:rPr>
        <w:t xml:space="preserve"> 46,0 meter.</w:t>
      </w:r>
      <w:r w:rsidR="00852EF8" w:rsidRPr="291CDA5D">
        <w:rPr>
          <w:sz w:val="24"/>
          <w:szCs w:val="24"/>
        </w:rPr>
        <w:t xml:space="preserve"> D</w:t>
      </w:r>
      <w:r w:rsidR="00B629CA" w:rsidRPr="291CDA5D">
        <w:rPr>
          <w:sz w:val="24"/>
          <w:szCs w:val="24"/>
        </w:rPr>
        <w:t xml:space="preserve">et tillates at </w:t>
      </w:r>
      <w:r w:rsidR="006D1040" w:rsidRPr="291CDA5D">
        <w:rPr>
          <w:sz w:val="24"/>
          <w:szCs w:val="24"/>
        </w:rPr>
        <w:t xml:space="preserve">et teknisk bygg på taket etableres med </w:t>
      </w:r>
      <w:r w:rsidR="006305E0" w:rsidRPr="291CDA5D">
        <w:rPr>
          <w:sz w:val="24"/>
          <w:szCs w:val="24"/>
        </w:rPr>
        <w:t xml:space="preserve">maksimal </w:t>
      </w:r>
      <w:proofErr w:type="spellStart"/>
      <w:r w:rsidR="006D1040" w:rsidRPr="291CDA5D">
        <w:rPr>
          <w:sz w:val="24"/>
          <w:szCs w:val="24"/>
        </w:rPr>
        <w:t>kotehøyde</w:t>
      </w:r>
      <w:proofErr w:type="spellEnd"/>
      <w:r w:rsidR="006D1040" w:rsidRPr="291CDA5D">
        <w:rPr>
          <w:sz w:val="24"/>
          <w:szCs w:val="24"/>
        </w:rPr>
        <w:t xml:space="preserve"> 50,0 meter og at trapperommet forlenges </w:t>
      </w:r>
      <w:r w:rsidR="006305E0" w:rsidRPr="291CDA5D">
        <w:rPr>
          <w:sz w:val="24"/>
          <w:szCs w:val="24"/>
        </w:rPr>
        <w:t>til samme høyde for å muliggjøre tilkomst til dette tekniske bygget.</w:t>
      </w:r>
    </w:p>
    <w:p w14:paraId="5EA5FDC2" w14:textId="77777777" w:rsidR="003F0D00" w:rsidRDefault="003F0D00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78DEDE6" w14:textId="4A1DA00F" w:rsidR="003F0D00" w:rsidRDefault="00D4733B" w:rsidP="00010885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D4733B">
        <w:rPr>
          <w:rFonts w:cstheme="minorHAnsi"/>
          <w:sz w:val="24"/>
          <w:szCs w:val="24"/>
        </w:rPr>
        <w:drawing>
          <wp:inline distT="0" distB="0" distL="0" distR="0" wp14:anchorId="1713C20A" wp14:editId="47739D0E">
            <wp:extent cx="2632231" cy="1642533"/>
            <wp:effectExtent l="0" t="0" r="0" b="0"/>
            <wp:docPr id="160674615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461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833" cy="16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62" w:rsidRPr="00290562">
        <w:rPr>
          <w:noProof/>
        </w:rPr>
        <w:t xml:space="preserve"> </w:t>
      </w:r>
      <w:r w:rsidR="00290562" w:rsidRPr="00290562">
        <w:rPr>
          <w:rFonts w:cstheme="minorHAnsi"/>
          <w:sz w:val="24"/>
          <w:szCs w:val="24"/>
        </w:rPr>
        <w:drawing>
          <wp:inline distT="0" distB="0" distL="0" distR="0" wp14:anchorId="14F0769A" wp14:editId="5BFABD75">
            <wp:extent cx="3061140" cy="1659467"/>
            <wp:effectExtent l="0" t="0" r="6350" b="0"/>
            <wp:docPr id="148490790" name="Bilde 1" descr="Et bilde som inneholder sketch, Teknisk tegning, diagram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0790" name="Bilde 1" descr="Et bilde som inneholder sketch, Teknisk tegning, diagram, tegning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939" cy="16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FCF4" w14:textId="544CE749" w:rsidR="00290562" w:rsidRPr="00EC68B0" w:rsidRDefault="00290562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C68B0">
        <w:rPr>
          <w:b/>
          <w:bCs/>
          <w:noProof/>
          <w:sz w:val="20"/>
          <w:szCs w:val="20"/>
        </w:rPr>
        <w:t>Figur 1 og 2.</w:t>
      </w:r>
      <w:r w:rsidRPr="00EC68B0">
        <w:rPr>
          <w:noProof/>
          <w:sz w:val="20"/>
          <w:szCs w:val="20"/>
        </w:rPr>
        <w:t xml:space="preserve"> </w:t>
      </w:r>
      <w:r w:rsidR="00D60A6A" w:rsidRPr="00EC68B0">
        <w:rPr>
          <w:noProof/>
          <w:sz w:val="20"/>
          <w:szCs w:val="20"/>
        </w:rPr>
        <w:t>Utklipp av plankart (t.v.) og fasadetegning sett fra øst</w:t>
      </w:r>
      <w:r w:rsidR="00EC68B0" w:rsidRPr="00EC68B0">
        <w:rPr>
          <w:noProof/>
          <w:sz w:val="20"/>
          <w:szCs w:val="20"/>
        </w:rPr>
        <w:t xml:space="preserve"> som viser tilbygget og eksisterende bygg (t.h.) </w:t>
      </w:r>
    </w:p>
    <w:p w14:paraId="68C65172" w14:textId="77777777" w:rsidR="009C1F07" w:rsidRPr="00D60A6A" w:rsidRDefault="009C1F07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8F7B5F8" w14:textId="0679C565" w:rsidR="009C1F07" w:rsidRDefault="009C1F07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forbindelse med dette fjernes m</w:t>
      </w:r>
      <w:r w:rsidR="00635C69">
        <w:rPr>
          <w:rFonts w:cstheme="minorHAnsi"/>
          <w:sz w:val="24"/>
          <w:szCs w:val="24"/>
        </w:rPr>
        <w:t xml:space="preserve">uligheten for et mellomliggende bygg med </w:t>
      </w:r>
      <w:proofErr w:type="spellStart"/>
      <w:r w:rsidR="00635C69">
        <w:rPr>
          <w:rFonts w:cstheme="minorHAnsi"/>
          <w:sz w:val="24"/>
          <w:szCs w:val="24"/>
        </w:rPr>
        <w:t>kotehøyde</w:t>
      </w:r>
      <w:proofErr w:type="spellEnd"/>
      <w:r w:rsidR="00635C69">
        <w:rPr>
          <w:rFonts w:cstheme="minorHAnsi"/>
          <w:sz w:val="24"/>
          <w:szCs w:val="24"/>
        </w:rPr>
        <w:t xml:space="preserve"> 65,0 meter. D</w:t>
      </w:r>
      <w:r w:rsidR="00D4406E">
        <w:rPr>
          <w:rFonts w:cstheme="minorHAnsi"/>
          <w:sz w:val="24"/>
          <w:szCs w:val="24"/>
        </w:rPr>
        <w:t xml:space="preserve">enne delen vil da reduseres til </w:t>
      </w:r>
      <w:proofErr w:type="spellStart"/>
      <w:r w:rsidR="00D4406E">
        <w:rPr>
          <w:rFonts w:cstheme="minorHAnsi"/>
          <w:sz w:val="24"/>
          <w:szCs w:val="24"/>
        </w:rPr>
        <w:t>kotehøyde</w:t>
      </w:r>
      <w:proofErr w:type="spellEnd"/>
      <w:r w:rsidR="00D4406E">
        <w:rPr>
          <w:rFonts w:cstheme="minorHAnsi"/>
          <w:sz w:val="24"/>
          <w:szCs w:val="24"/>
        </w:rPr>
        <w:t xml:space="preserve"> 45,0 meter, </w:t>
      </w:r>
      <w:r w:rsidR="002E0803">
        <w:rPr>
          <w:rFonts w:cstheme="minorHAnsi"/>
          <w:sz w:val="24"/>
          <w:szCs w:val="24"/>
        </w:rPr>
        <w:t>samme høyde som resten av ny hall i vest.</w:t>
      </w:r>
    </w:p>
    <w:p w14:paraId="4D28B1A6" w14:textId="77777777" w:rsidR="00852EF8" w:rsidRDefault="00852EF8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9FC443B" w14:textId="77777777" w:rsidR="00E154C4" w:rsidRDefault="00E154C4" w:rsidP="0001088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D52A86" w14:textId="09ABEB8B" w:rsidR="00E154C4" w:rsidRDefault="00E154C4" w:rsidP="0001088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4C4">
        <w:rPr>
          <w:rFonts w:cstheme="minorHAnsi"/>
        </w:rPr>
        <w:lastRenderedPageBreak/>
        <w:drawing>
          <wp:inline distT="0" distB="0" distL="0" distR="0" wp14:anchorId="2377FC54" wp14:editId="67D5D325">
            <wp:extent cx="5760720" cy="3089910"/>
            <wp:effectExtent l="0" t="0" r="0" b="0"/>
            <wp:docPr id="122860431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043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E5A8" w14:textId="500807C1" w:rsidR="00EC68B0" w:rsidRPr="00EC68B0" w:rsidRDefault="00EC68B0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D88">
        <w:rPr>
          <w:rFonts w:cstheme="minorHAnsi"/>
          <w:b/>
          <w:bCs/>
          <w:sz w:val="20"/>
          <w:szCs w:val="20"/>
        </w:rPr>
        <w:t>Figur 3.</w:t>
      </w:r>
      <w:r>
        <w:rPr>
          <w:rFonts w:cstheme="minorHAnsi"/>
          <w:sz w:val="20"/>
          <w:szCs w:val="20"/>
        </w:rPr>
        <w:t xml:space="preserve"> </w:t>
      </w:r>
      <w:r w:rsidR="007737E8">
        <w:rPr>
          <w:rFonts w:cstheme="minorHAnsi"/>
          <w:sz w:val="20"/>
          <w:szCs w:val="20"/>
        </w:rPr>
        <w:t>Konseptskisse fra planbeskrivelse</w:t>
      </w:r>
      <w:r w:rsidR="00921D88">
        <w:rPr>
          <w:rFonts w:cstheme="minorHAnsi"/>
          <w:sz w:val="20"/>
          <w:szCs w:val="20"/>
        </w:rPr>
        <w:t xml:space="preserve"> for opprinnelig godkjent plan</w:t>
      </w:r>
      <w:r w:rsidR="00F5369C">
        <w:rPr>
          <w:rFonts w:cstheme="minorHAnsi"/>
          <w:sz w:val="20"/>
          <w:szCs w:val="20"/>
        </w:rPr>
        <w:t xml:space="preserve"> som viser mellomliggende administrasjonsbygg</w:t>
      </w:r>
      <w:r w:rsidR="00921D88">
        <w:rPr>
          <w:rFonts w:cstheme="minorHAnsi"/>
          <w:sz w:val="20"/>
          <w:szCs w:val="20"/>
        </w:rPr>
        <w:t>.</w:t>
      </w:r>
    </w:p>
    <w:p w14:paraId="79F6E8D3" w14:textId="77777777" w:rsidR="00EC68B0" w:rsidRDefault="00EC68B0" w:rsidP="0001088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F3E86F" w14:textId="77777777" w:rsidR="00397EC1" w:rsidRDefault="00397EC1" w:rsidP="00087E0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68994C48" w14:textId="4F8B60BA" w:rsidR="00087E06" w:rsidRDefault="00087E06" w:rsidP="00087E0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87E06">
        <w:rPr>
          <w:sz w:val="24"/>
          <w:szCs w:val="24"/>
        </w:rPr>
        <w:t xml:space="preserve">Se vedlegg for mer informasjon om ytterligere endringer. Endringer vil skje både i bestemmelser og plankart. </w:t>
      </w:r>
    </w:p>
    <w:p w14:paraId="692E3210" w14:textId="77777777" w:rsidR="008E37F7" w:rsidRPr="00087E06" w:rsidRDefault="008E37F7" w:rsidP="00087E0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36AE6F9" w14:textId="7926954F" w:rsidR="00010885" w:rsidRPr="00087E06" w:rsidRDefault="00010885" w:rsidP="00010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87E06">
        <w:rPr>
          <w:rFonts w:cstheme="minorHAnsi"/>
          <w:sz w:val="24"/>
          <w:szCs w:val="24"/>
        </w:rPr>
        <w:t xml:space="preserve">Planområdet ligger </w:t>
      </w:r>
      <w:r w:rsidR="008E37F7">
        <w:rPr>
          <w:rFonts w:cstheme="minorHAnsi"/>
          <w:sz w:val="24"/>
          <w:szCs w:val="24"/>
        </w:rPr>
        <w:t xml:space="preserve">i sørvestre del av </w:t>
      </w:r>
      <w:r w:rsidR="006E1F17">
        <w:rPr>
          <w:rFonts w:cstheme="minorHAnsi"/>
          <w:sz w:val="24"/>
          <w:szCs w:val="24"/>
        </w:rPr>
        <w:t>Håland industripark</w:t>
      </w:r>
      <w:r w:rsidR="008E37F7">
        <w:rPr>
          <w:rFonts w:cstheme="minorHAnsi"/>
          <w:sz w:val="24"/>
          <w:szCs w:val="24"/>
        </w:rPr>
        <w:t xml:space="preserve">. </w:t>
      </w:r>
      <w:r w:rsidR="00133DC5">
        <w:rPr>
          <w:rFonts w:cstheme="minorHAnsi"/>
          <w:sz w:val="24"/>
          <w:szCs w:val="24"/>
        </w:rPr>
        <w:t>Håland industripark ligger i søndre del av Bryne.</w:t>
      </w:r>
    </w:p>
    <w:p w14:paraId="00B902E4" w14:textId="77777777" w:rsidR="00AB2398" w:rsidRDefault="00AB2398">
      <w:pPr>
        <w:rPr>
          <w:rFonts w:cstheme="minorHAnsi"/>
          <w:sz w:val="24"/>
          <w:szCs w:val="24"/>
        </w:rPr>
      </w:pPr>
    </w:p>
    <w:p w14:paraId="3F9220A3" w14:textId="77777777" w:rsidR="00480E9F" w:rsidRDefault="00480E9F">
      <w:pPr>
        <w:rPr>
          <w:rFonts w:cstheme="minorHAnsi"/>
          <w:sz w:val="24"/>
          <w:szCs w:val="24"/>
        </w:rPr>
      </w:pPr>
    </w:p>
    <w:p w14:paraId="2CC966E3" w14:textId="77777777" w:rsidR="00480E9F" w:rsidRDefault="00480E9F">
      <w:pPr>
        <w:rPr>
          <w:rFonts w:cstheme="minorHAnsi"/>
          <w:sz w:val="24"/>
          <w:szCs w:val="24"/>
        </w:rPr>
      </w:pPr>
    </w:p>
    <w:p w14:paraId="6268B631" w14:textId="77777777" w:rsidR="00480E9F" w:rsidRDefault="00480E9F">
      <w:pPr>
        <w:rPr>
          <w:rFonts w:cstheme="minorHAnsi"/>
          <w:sz w:val="24"/>
          <w:szCs w:val="24"/>
        </w:rPr>
      </w:pPr>
    </w:p>
    <w:p w14:paraId="4DC63335" w14:textId="77777777" w:rsidR="00480E9F" w:rsidRDefault="00480E9F">
      <w:pPr>
        <w:rPr>
          <w:rFonts w:cstheme="minorHAnsi"/>
          <w:sz w:val="24"/>
          <w:szCs w:val="24"/>
        </w:rPr>
      </w:pPr>
    </w:p>
    <w:p w14:paraId="77DD21B5" w14:textId="77777777" w:rsidR="00480E9F" w:rsidRDefault="00480E9F">
      <w:pPr>
        <w:rPr>
          <w:rFonts w:cstheme="minorHAnsi"/>
          <w:sz w:val="24"/>
          <w:szCs w:val="24"/>
        </w:rPr>
      </w:pPr>
    </w:p>
    <w:p w14:paraId="6AA85155" w14:textId="77777777" w:rsidR="00480E9F" w:rsidRDefault="00480E9F">
      <w:pPr>
        <w:rPr>
          <w:rFonts w:cstheme="minorHAnsi"/>
          <w:sz w:val="24"/>
          <w:szCs w:val="24"/>
        </w:rPr>
      </w:pPr>
    </w:p>
    <w:p w14:paraId="33475D83" w14:textId="77777777" w:rsidR="00480E9F" w:rsidRDefault="00480E9F">
      <w:pPr>
        <w:rPr>
          <w:rFonts w:cstheme="minorHAnsi"/>
          <w:sz w:val="24"/>
          <w:szCs w:val="24"/>
        </w:rPr>
      </w:pPr>
    </w:p>
    <w:p w14:paraId="1E3EBD3D" w14:textId="77777777" w:rsidR="00480E9F" w:rsidRDefault="00480E9F">
      <w:pPr>
        <w:rPr>
          <w:rFonts w:cstheme="minorHAnsi"/>
          <w:sz w:val="24"/>
          <w:szCs w:val="24"/>
        </w:rPr>
      </w:pPr>
    </w:p>
    <w:p w14:paraId="45B828A5" w14:textId="77777777" w:rsidR="00480E9F" w:rsidRDefault="00480E9F">
      <w:pPr>
        <w:rPr>
          <w:rFonts w:cstheme="minorHAnsi"/>
          <w:sz w:val="24"/>
          <w:szCs w:val="24"/>
        </w:rPr>
      </w:pPr>
    </w:p>
    <w:p w14:paraId="13F3F9AA" w14:textId="77777777" w:rsidR="00480E9F" w:rsidRDefault="00480E9F">
      <w:pPr>
        <w:rPr>
          <w:rFonts w:cstheme="minorHAnsi"/>
          <w:sz w:val="24"/>
          <w:szCs w:val="24"/>
        </w:rPr>
      </w:pPr>
    </w:p>
    <w:p w14:paraId="321FB3D1" w14:textId="77777777" w:rsidR="00480E9F" w:rsidRDefault="00480E9F">
      <w:pPr>
        <w:rPr>
          <w:rFonts w:cstheme="minorHAnsi"/>
          <w:sz w:val="24"/>
          <w:szCs w:val="24"/>
        </w:rPr>
      </w:pPr>
    </w:p>
    <w:p w14:paraId="3F5FD931" w14:textId="77777777" w:rsidR="00C174DA" w:rsidRDefault="00C174DA">
      <w:pPr>
        <w:rPr>
          <w:rFonts w:cstheme="minorHAnsi"/>
          <w:sz w:val="24"/>
          <w:szCs w:val="24"/>
        </w:rPr>
      </w:pPr>
    </w:p>
    <w:p w14:paraId="5D265406" w14:textId="77777777" w:rsidR="00C174DA" w:rsidRDefault="00C174DA">
      <w:pPr>
        <w:rPr>
          <w:rFonts w:cstheme="minorHAnsi"/>
          <w:sz w:val="24"/>
          <w:szCs w:val="24"/>
        </w:rPr>
      </w:pPr>
    </w:p>
    <w:p w14:paraId="5597B0C2" w14:textId="595A854F" w:rsidR="000022D8" w:rsidRDefault="0004246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Plansituasjon </w:t>
      </w:r>
    </w:p>
    <w:p w14:paraId="1C6AEB1B" w14:textId="2EEE6D19" w:rsidR="00A82E0A" w:rsidRDefault="0004246A">
      <w:pPr>
        <w:rPr>
          <w:sz w:val="24"/>
          <w:szCs w:val="24"/>
        </w:rPr>
      </w:pPr>
      <w:r w:rsidRPr="0004246A">
        <w:rPr>
          <w:sz w:val="24"/>
          <w:szCs w:val="24"/>
        </w:rPr>
        <w:t xml:space="preserve">I dagens plan </w:t>
      </w:r>
      <w:r w:rsidR="00437AD4">
        <w:rPr>
          <w:sz w:val="24"/>
          <w:szCs w:val="24"/>
        </w:rPr>
        <w:t xml:space="preserve">byggehøyder </w:t>
      </w:r>
      <w:r w:rsidR="002C75F5">
        <w:rPr>
          <w:sz w:val="24"/>
          <w:szCs w:val="24"/>
        </w:rPr>
        <w:t xml:space="preserve">regulert etter påførte </w:t>
      </w:r>
      <w:proofErr w:type="spellStart"/>
      <w:r w:rsidR="002C75F5">
        <w:rPr>
          <w:sz w:val="24"/>
          <w:szCs w:val="24"/>
        </w:rPr>
        <w:t>kotehøyder</w:t>
      </w:r>
      <w:proofErr w:type="spellEnd"/>
      <w:r w:rsidR="002C75F5">
        <w:rPr>
          <w:sz w:val="24"/>
          <w:szCs w:val="24"/>
        </w:rPr>
        <w:t xml:space="preserve"> i plankartet. </w:t>
      </w:r>
      <w:r w:rsidRPr="0004246A">
        <w:rPr>
          <w:sz w:val="24"/>
          <w:szCs w:val="24"/>
        </w:rPr>
        <w:t xml:space="preserve">Endringene skjer </w:t>
      </w:r>
      <w:r w:rsidR="00AA6CEF">
        <w:rPr>
          <w:sz w:val="24"/>
          <w:szCs w:val="24"/>
        </w:rPr>
        <w:t xml:space="preserve">innenfor </w:t>
      </w:r>
      <w:r w:rsidR="007A3039">
        <w:rPr>
          <w:sz w:val="24"/>
          <w:szCs w:val="24"/>
        </w:rPr>
        <w:t xml:space="preserve">østlig del av </w:t>
      </w:r>
      <w:r w:rsidR="00AA6CEF">
        <w:rPr>
          <w:sz w:val="24"/>
          <w:szCs w:val="24"/>
        </w:rPr>
        <w:t>arealformålet industri/næring</w:t>
      </w:r>
      <w:r w:rsidR="00E11DD8">
        <w:rPr>
          <w:sz w:val="24"/>
          <w:szCs w:val="24"/>
        </w:rPr>
        <w:t>, der nytt tilbygg f</w:t>
      </w:r>
      <w:r w:rsidR="00540BB4">
        <w:rPr>
          <w:sz w:val="24"/>
          <w:szCs w:val="24"/>
        </w:rPr>
        <w:t>å</w:t>
      </w:r>
      <w:r w:rsidR="00E11DD8">
        <w:rPr>
          <w:sz w:val="24"/>
          <w:szCs w:val="24"/>
        </w:rPr>
        <w:t xml:space="preserve">r </w:t>
      </w:r>
      <w:proofErr w:type="spellStart"/>
      <w:r w:rsidR="00E11DD8">
        <w:rPr>
          <w:sz w:val="24"/>
          <w:szCs w:val="24"/>
        </w:rPr>
        <w:t>kotehøyde</w:t>
      </w:r>
      <w:proofErr w:type="spellEnd"/>
      <w:r w:rsidR="00E11DD8">
        <w:rPr>
          <w:sz w:val="24"/>
          <w:szCs w:val="24"/>
        </w:rPr>
        <w:t xml:space="preserve"> 46,0 </w:t>
      </w:r>
      <w:r w:rsidR="7163C42A" w:rsidRPr="7FE90D38">
        <w:rPr>
          <w:sz w:val="24"/>
          <w:szCs w:val="24"/>
        </w:rPr>
        <w:t xml:space="preserve">mot </w:t>
      </w:r>
      <w:r w:rsidR="007557E4">
        <w:rPr>
          <w:sz w:val="24"/>
          <w:szCs w:val="24"/>
        </w:rPr>
        <w:t>40,0 meter i</w:t>
      </w:r>
      <w:r w:rsidR="7163C42A" w:rsidRPr="7FE90D38">
        <w:rPr>
          <w:sz w:val="24"/>
          <w:szCs w:val="24"/>
        </w:rPr>
        <w:t xml:space="preserve"> </w:t>
      </w:r>
      <w:r w:rsidR="7163C42A" w:rsidRPr="3C6416EE">
        <w:rPr>
          <w:sz w:val="24"/>
          <w:szCs w:val="24"/>
        </w:rPr>
        <w:t>dag</w:t>
      </w:r>
      <w:r w:rsidR="00834BB3">
        <w:rPr>
          <w:sz w:val="24"/>
          <w:szCs w:val="24"/>
        </w:rPr>
        <w:t xml:space="preserve"> (hele østre del)</w:t>
      </w:r>
      <w:r w:rsidR="00E11DD8">
        <w:rPr>
          <w:sz w:val="24"/>
          <w:szCs w:val="24"/>
        </w:rPr>
        <w:t xml:space="preserve">, mens </w:t>
      </w:r>
      <w:r w:rsidR="005E6D4A">
        <w:rPr>
          <w:sz w:val="24"/>
          <w:szCs w:val="24"/>
        </w:rPr>
        <w:t xml:space="preserve">mellomliggende del </w:t>
      </w:r>
      <w:r w:rsidR="00540BB4">
        <w:rPr>
          <w:sz w:val="24"/>
          <w:szCs w:val="24"/>
        </w:rPr>
        <w:t xml:space="preserve">reduseres </w:t>
      </w:r>
      <w:r w:rsidR="005E6D4A">
        <w:rPr>
          <w:sz w:val="24"/>
          <w:szCs w:val="24"/>
        </w:rPr>
        <w:t>fra 65 meter til 45 meter.</w:t>
      </w:r>
      <w:r w:rsidRPr="0004246A">
        <w:rPr>
          <w:sz w:val="24"/>
          <w:szCs w:val="24"/>
        </w:rPr>
        <w:t xml:space="preserve"> Øvrige planarealer endres ikke. </w:t>
      </w:r>
    </w:p>
    <w:p w14:paraId="79B6BBFE" w14:textId="0478769C" w:rsidR="0004246A" w:rsidRDefault="0004246A">
      <w:pPr>
        <w:rPr>
          <w:sz w:val="24"/>
          <w:szCs w:val="24"/>
        </w:rPr>
      </w:pPr>
      <w:r w:rsidRPr="0004246A">
        <w:rPr>
          <w:sz w:val="24"/>
          <w:szCs w:val="24"/>
        </w:rPr>
        <w:t xml:space="preserve"> </w:t>
      </w:r>
      <w:r w:rsidR="00AA6CEF" w:rsidRPr="00AA6CEF">
        <w:rPr>
          <w:sz w:val="24"/>
          <w:szCs w:val="24"/>
        </w:rPr>
        <w:drawing>
          <wp:inline distT="0" distB="0" distL="0" distR="0" wp14:anchorId="62023937" wp14:editId="6E7BBB97">
            <wp:extent cx="5760720" cy="2625090"/>
            <wp:effectExtent l="0" t="0" r="0" b="3810"/>
            <wp:docPr id="741444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44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7EF4" w14:textId="09E2C724" w:rsidR="007A3039" w:rsidRPr="007A3039" w:rsidRDefault="007A3039">
      <w:pPr>
        <w:rPr>
          <w:sz w:val="20"/>
          <w:szCs w:val="20"/>
        </w:rPr>
      </w:pPr>
      <w:r w:rsidRPr="007A3039">
        <w:rPr>
          <w:sz w:val="20"/>
          <w:szCs w:val="20"/>
        </w:rPr>
        <w:t>Figur 4. Nytt plankart</w:t>
      </w:r>
    </w:p>
    <w:p w14:paraId="6AE232EB" w14:textId="7865C620" w:rsidR="003A5CEC" w:rsidRDefault="003A5CEC">
      <w:pPr>
        <w:rPr>
          <w:sz w:val="24"/>
          <w:szCs w:val="24"/>
        </w:rPr>
      </w:pPr>
      <w:r>
        <w:rPr>
          <w:sz w:val="24"/>
          <w:szCs w:val="24"/>
        </w:rPr>
        <w:t xml:space="preserve">Følgende bestemmelser er foreslått </w:t>
      </w:r>
      <w:r w:rsidR="00A82E0A">
        <w:rPr>
          <w:sz w:val="24"/>
          <w:szCs w:val="24"/>
        </w:rPr>
        <w:t>tilføyet</w:t>
      </w:r>
      <w:r>
        <w:rPr>
          <w:sz w:val="24"/>
          <w:szCs w:val="24"/>
        </w:rPr>
        <w:t xml:space="preserve">: </w:t>
      </w:r>
    </w:p>
    <w:p w14:paraId="7B73F965" w14:textId="655BE6BF" w:rsidR="00BE70C8" w:rsidRDefault="00BE70C8">
      <w:pPr>
        <w:rPr>
          <w:sz w:val="24"/>
          <w:szCs w:val="24"/>
        </w:rPr>
      </w:pPr>
      <w:r w:rsidRPr="00BE70C8">
        <w:rPr>
          <w:sz w:val="24"/>
          <w:szCs w:val="24"/>
        </w:rPr>
        <w:drawing>
          <wp:inline distT="0" distB="0" distL="0" distR="0" wp14:anchorId="11B02187" wp14:editId="6EB9D590">
            <wp:extent cx="5760720" cy="904875"/>
            <wp:effectExtent l="0" t="0" r="0" b="9525"/>
            <wp:docPr id="27974600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460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7BD9" w14:textId="7D8E4270" w:rsidR="009E697E" w:rsidRPr="000022D8" w:rsidRDefault="009E697E">
      <w:pPr>
        <w:rPr>
          <w:b/>
          <w:bCs/>
          <w:sz w:val="24"/>
          <w:szCs w:val="24"/>
        </w:rPr>
      </w:pPr>
      <w:r w:rsidRPr="000022D8">
        <w:rPr>
          <w:b/>
          <w:bCs/>
          <w:sz w:val="24"/>
          <w:szCs w:val="24"/>
        </w:rPr>
        <w:t>Planavdelingens foreløpige vurdering</w:t>
      </w:r>
    </w:p>
    <w:p w14:paraId="299E2ADC" w14:textId="24896557" w:rsidR="002C4ACE" w:rsidRDefault="002C4ACE" w:rsidP="002C4AC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Endringen vil</w:t>
      </w:r>
      <w:r w:rsidRPr="00A36C0B">
        <w:rPr>
          <w:rFonts w:cstheme="minorHAnsi"/>
          <w:sz w:val="24"/>
          <w:szCs w:val="24"/>
        </w:rPr>
        <w:t xml:space="preserve"> påvirke estetiske forhold, vind- og solforhold. Bygget vil få en annen visuell profil med flytting av kontorbygget, og da dette er tiltenkt oppført med betydelig lavere høyde enn det opprinnelig tiltenkte bygget, vil bygget </w:t>
      </w:r>
      <w:r w:rsidR="00C174DA">
        <w:rPr>
          <w:rFonts w:cstheme="minorHAnsi"/>
          <w:sz w:val="24"/>
          <w:szCs w:val="24"/>
        </w:rPr>
        <w:t>kunne</w:t>
      </w:r>
      <w:r w:rsidRPr="00A36C0B">
        <w:rPr>
          <w:rFonts w:cstheme="minorHAnsi"/>
          <w:sz w:val="24"/>
          <w:szCs w:val="24"/>
        </w:rPr>
        <w:t xml:space="preserve"> fremstå som mindre dominerende i landskapet, samt gi en mindre merkbar fjernvirkning. </w:t>
      </w:r>
    </w:p>
    <w:p w14:paraId="46B14DED" w14:textId="77777777" w:rsidR="00C174DA" w:rsidRDefault="00C174DA" w:rsidP="002C4AC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17BBA0A" w14:textId="5F7569B6" w:rsidR="009633A3" w:rsidRDefault="00C174DA" w:rsidP="009633A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A36C0B">
        <w:rPr>
          <w:rFonts w:cstheme="minorHAnsi"/>
          <w:sz w:val="24"/>
          <w:szCs w:val="24"/>
        </w:rPr>
        <w:t>Det vil også kunne gi en bedret situasjon med tanke på sol og vind</w:t>
      </w:r>
      <w:r>
        <w:rPr>
          <w:rFonts w:cstheme="minorHAnsi"/>
          <w:sz w:val="24"/>
          <w:szCs w:val="24"/>
        </w:rPr>
        <w:t xml:space="preserve"> på grunn av en reduksjon av høyden. Disse forholdene er derimot mindre vesentlige moment da planen er plassert i et næringsområde med god avstand mellom byggene, der det trolig er mest takflater og parkeringsplasser som skyggelegges</w:t>
      </w:r>
      <w:r w:rsidR="009633A3">
        <w:rPr>
          <w:sz w:val="24"/>
          <w:szCs w:val="24"/>
        </w:rPr>
        <w:t>.</w:t>
      </w:r>
    </w:p>
    <w:p w14:paraId="30673872" w14:textId="77777777" w:rsidR="00021F19" w:rsidRDefault="00021F19" w:rsidP="009633A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101FF739" w14:textId="0F1D1E74" w:rsidR="004B3A68" w:rsidRDefault="00BC7352" w:rsidP="009633A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Planforslagets omfordeling av volumer vil trolig </w:t>
      </w:r>
      <w:r w:rsidR="001B08FB">
        <w:rPr>
          <w:sz w:val="24"/>
          <w:szCs w:val="24"/>
        </w:rPr>
        <w:t xml:space="preserve">gi samme, om ikke høyere utnyttelse. </w:t>
      </w:r>
    </w:p>
    <w:p w14:paraId="7012BA85" w14:textId="11BF6BB9" w:rsidR="001B08FB" w:rsidRDefault="00573399" w:rsidP="009633A3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Kommunedirektøren</w:t>
      </w:r>
      <w:r w:rsidR="00DB2A58">
        <w:rPr>
          <w:sz w:val="24"/>
          <w:szCs w:val="24"/>
        </w:rPr>
        <w:t xml:space="preserve"> anbefaler at det tilstrebes høy utnyttelse</w:t>
      </w:r>
      <w:r w:rsidR="00D70092">
        <w:rPr>
          <w:sz w:val="24"/>
          <w:szCs w:val="24"/>
        </w:rPr>
        <w:t xml:space="preserve"> ved videre tiltak.</w:t>
      </w:r>
      <w:r w:rsidR="65A6C6E0" w:rsidRPr="6A161D5A">
        <w:rPr>
          <w:sz w:val="24"/>
          <w:szCs w:val="24"/>
        </w:rPr>
        <w:t xml:space="preserve"> </w:t>
      </w:r>
    </w:p>
    <w:p w14:paraId="6968F644" w14:textId="77777777" w:rsidR="009633A3" w:rsidRDefault="009633A3" w:rsidP="009633A3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14:paraId="297F089C" w14:textId="412E1784" w:rsidR="009633A3" w:rsidRDefault="009633A3" w:rsidP="009633A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Etter Kommunedirektørens vurdering vil endringene i liten grad påvirke gjennomføring av planen for øvrig</w:t>
      </w:r>
      <w:r w:rsidR="002139AC">
        <w:rPr>
          <w:sz w:val="24"/>
          <w:szCs w:val="24"/>
        </w:rPr>
        <w:t xml:space="preserve">, hovedrammene i planen, og heller ikke berøre hensynet til viktige natur- og </w:t>
      </w:r>
      <w:r w:rsidR="002139AC">
        <w:rPr>
          <w:sz w:val="24"/>
          <w:szCs w:val="24"/>
        </w:rPr>
        <w:lastRenderedPageBreak/>
        <w:t>friluftsområder, og</w:t>
      </w:r>
      <w:r w:rsidR="00EB6A06">
        <w:rPr>
          <w:sz w:val="24"/>
          <w:szCs w:val="24"/>
        </w:rPr>
        <w:t xml:space="preserve"> endringen vil </w:t>
      </w:r>
      <w:r w:rsidR="00B44AA2">
        <w:rPr>
          <w:sz w:val="24"/>
          <w:szCs w:val="24"/>
        </w:rPr>
        <w:t xml:space="preserve">derfor kunne </w:t>
      </w:r>
      <w:r w:rsidR="00FD1E3D">
        <w:rPr>
          <w:sz w:val="24"/>
          <w:szCs w:val="24"/>
        </w:rPr>
        <w:t xml:space="preserve">behandles administrativt jf. plan- og bygningsloven § 12-14 andre ledd og </w:t>
      </w:r>
      <w:r w:rsidR="001143D2">
        <w:rPr>
          <w:sz w:val="24"/>
          <w:szCs w:val="24"/>
        </w:rPr>
        <w:t>Time kommunes delegeringsreglement.</w:t>
      </w:r>
    </w:p>
    <w:p w14:paraId="59D38F8F" w14:textId="77777777" w:rsidR="00040CE3" w:rsidRDefault="00040CE3" w:rsidP="009633A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759ACBC4" w14:textId="34114E9A" w:rsidR="00040CE3" w:rsidRPr="009633A3" w:rsidRDefault="00BF747C" w:rsidP="009633A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Dersom det kommer vesentlige merknader, kan det være aktuelt at endringsforslaget</w:t>
      </w:r>
      <w:r w:rsidR="001C5701">
        <w:rPr>
          <w:sz w:val="24"/>
          <w:szCs w:val="24"/>
        </w:rPr>
        <w:t xml:space="preserve"> tas opp til politisk behandling.</w:t>
      </w:r>
    </w:p>
    <w:p w14:paraId="4FA67B6C" w14:textId="62248C6E" w:rsidR="00EA791A" w:rsidRDefault="00EA791A" w:rsidP="009E697E">
      <w:pPr>
        <w:rPr>
          <w:color w:val="FF0000"/>
        </w:rPr>
      </w:pPr>
    </w:p>
    <w:p w14:paraId="528C24DC" w14:textId="22B0A1DF" w:rsidR="009E697E" w:rsidRDefault="009E697E" w:rsidP="009E697E">
      <w:pPr>
        <w:rPr>
          <w:rFonts w:cstheme="minorHAnsi"/>
          <w:b/>
        </w:rPr>
      </w:pPr>
      <w:r>
        <w:rPr>
          <w:rFonts w:cstheme="minorHAnsi"/>
          <w:b/>
        </w:rPr>
        <w:t>Vil du vite mer?</w:t>
      </w:r>
    </w:p>
    <w:p w14:paraId="656EF1AC" w14:textId="77777777" w:rsidR="009E697E" w:rsidRPr="00BC4EAE" w:rsidRDefault="009E697E" w:rsidP="009E697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C4EAE">
        <w:rPr>
          <w:rFonts w:cstheme="minorHAnsi"/>
        </w:rPr>
        <w:t>Du finner alle dokumenter i denne saken på kommunens nettside www.time.kommune.no</w:t>
      </w:r>
    </w:p>
    <w:p w14:paraId="6C3A46F2" w14:textId="11C0588A" w:rsidR="009E697E" w:rsidRDefault="009E697E" w:rsidP="009E697E">
      <w:pPr>
        <w:rPr>
          <w:rFonts w:cstheme="minorHAnsi"/>
        </w:rPr>
      </w:pPr>
      <w:r w:rsidRPr="00BC4EAE">
        <w:rPr>
          <w:rFonts w:cstheme="minorHAnsi"/>
        </w:rPr>
        <w:t>Under</w:t>
      </w:r>
      <w:r>
        <w:rPr>
          <w:rFonts w:cstheme="minorHAnsi"/>
        </w:rPr>
        <w:t xml:space="preserve"> Byggesaker, plan og kart </w:t>
      </w:r>
      <w:r w:rsidRPr="00BC4EAE">
        <w:rPr>
          <w:rFonts w:ascii="Wingdings" w:eastAsia="Wingdings" w:hAnsi="Wingdings" w:cstheme="minorHAnsi"/>
        </w:rPr>
        <w:sym w:font="Wingdings" w:char="F0E0"/>
      </w:r>
      <w:r>
        <w:rPr>
          <w:rFonts w:cstheme="minorHAnsi"/>
        </w:rPr>
        <w:t xml:space="preserve"> Plan </w:t>
      </w:r>
      <w:r w:rsidRPr="00BC4EAE">
        <w:rPr>
          <w:rFonts w:ascii="Wingdings" w:eastAsia="Wingdings" w:hAnsi="Wingdings"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Reguleringsplanar</w:t>
      </w:r>
      <w:proofErr w:type="spellEnd"/>
      <w:r>
        <w:rPr>
          <w:rFonts w:cstheme="minorHAnsi"/>
        </w:rPr>
        <w:t xml:space="preserve"> </w:t>
      </w:r>
      <w:r w:rsidRPr="00BC4EAE">
        <w:rPr>
          <w:rFonts w:ascii="Wingdings" w:eastAsia="Wingdings" w:hAnsi="Wingdings"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Høyring</w:t>
      </w:r>
      <w:proofErr w:type="spellEnd"/>
      <w:r>
        <w:rPr>
          <w:rFonts w:cstheme="minorHAnsi"/>
        </w:rPr>
        <w:t xml:space="preserve"> og </w:t>
      </w:r>
      <w:proofErr w:type="spellStart"/>
      <w:r>
        <w:rPr>
          <w:rFonts w:cstheme="minorHAnsi"/>
        </w:rPr>
        <w:t>offentleg</w:t>
      </w:r>
      <w:proofErr w:type="spellEnd"/>
      <w:r>
        <w:rPr>
          <w:rFonts w:cstheme="minorHAnsi"/>
        </w:rPr>
        <w:t xml:space="preserve"> ettersyn.</w:t>
      </w:r>
      <w:r w:rsidR="0004246A">
        <w:rPr>
          <w:rFonts w:cstheme="minorHAnsi"/>
        </w:rPr>
        <w:t xml:space="preserve"> </w:t>
      </w:r>
    </w:p>
    <w:p w14:paraId="12C0AE99" w14:textId="77777777" w:rsidR="009E697E" w:rsidRDefault="009E697E" w:rsidP="009E697E">
      <w:pPr>
        <w:rPr>
          <w:rFonts w:cstheme="minorHAnsi"/>
        </w:rPr>
      </w:pPr>
      <w:hyperlink r:id="rId14" w:history="1">
        <w:r w:rsidRPr="00900F92">
          <w:rPr>
            <w:rStyle w:val="Hyperkobling"/>
            <w:rFonts w:cstheme="minorHAnsi"/>
          </w:rPr>
          <w:t>https://www.time.kommune.no/tenester/plan-bygg-og-kart/plan/reguleringsplanar/hoyring-og-offentleg-ettersyn/</w:t>
        </w:r>
      </w:hyperlink>
      <w:r>
        <w:rPr>
          <w:rFonts w:cstheme="minorHAnsi"/>
        </w:rPr>
        <w:t xml:space="preserve"> </w:t>
      </w:r>
    </w:p>
    <w:p w14:paraId="04F6E0A7" w14:textId="77777777" w:rsidR="009E697E" w:rsidRDefault="009E697E" w:rsidP="009E697E">
      <w:pPr>
        <w:rPr>
          <w:rFonts w:cstheme="minorHAnsi"/>
        </w:rPr>
      </w:pPr>
      <w:r>
        <w:rPr>
          <w:rFonts w:cstheme="minorHAnsi"/>
        </w:rPr>
        <w:t>Du kan også skaffe deg dokumentene ved å ta kontakt med innbyggerservice i Time rådhus.</w:t>
      </w:r>
    </w:p>
    <w:p w14:paraId="0E151B92" w14:textId="77777777" w:rsidR="009E697E" w:rsidRDefault="009E697E" w:rsidP="009E697E">
      <w:pPr>
        <w:rPr>
          <w:rFonts w:cstheme="minorHAnsi"/>
          <w:b/>
        </w:rPr>
      </w:pPr>
    </w:p>
    <w:p w14:paraId="5ACF6CA8" w14:textId="77777777" w:rsidR="009E697E" w:rsidRDefault="009E697E" w:rsidP="009E697E">
      <w:pPr>
        <w:rPr>
          <w:rFonts w:cstheme="minorHAnsi"/>
        </w:rPr>
      </w:pPr>
      <w:r>
        <w:rPr>
          <w:rFonts w:cstheme="minorHAnsi"/>
          <w:b/>
        </w:rPr>
        <w:t>Har du innspill?</w:t>
      </w:r>
      <w:r>
        <w:rPr>
          <w:rFonts w:cstheme="minorHAnsi"/>
          <w:b/>
        </w:rPr>
        <w:br/>
      </w:r>
      <w:r>
        <w:rPr>
          <w:rFonts w:cstheme="minorHAnsi"/>
        </w:rPr>
        <w:t>Merknader sendes via nettsiden, eller til Time kommune, Postboks 38, 4349 Bryne.</w:t>
      </w:r>
    </w:p>
    <w:p w14:paraId="628840D8" w14:textId="77441D38" w:rsidR="009E697E" w:rsidRDefault="009E697E" w:rsidP="009E697E">
      <w:pPr>
        <w:rPr>
          <w:rFonts w:cstheme="minorHAnsi"/>
        </w:rPr>
      </w:pPr>
      <w:r>
        <w:rPr>
          <w:rFonts w:cstheme="minorHAnsi"/>
        </w:rPr>
        <w:t>Kommunedirektøren ber om at eventuelle leietakere</w:t>
      </w:r>
      <w:r w:rsidR="00BF747C">
        <w:rPr>
          <w:rFonts w:cstheme="minorHAnsi"/>
        </w:rPr>
        <w:t xml:space="preserve"> og andre rettighetshavere</w:t>
      </w:r>
      <w:r>
        <w:rPr>
          <w:rFonts w:cstheme="minorHAnsi"/>
        </w:rPr>
        <w:t xml:space="preserve"> informeres om planarbeidet.</w:t>
      </w:r>
    </w:p>
    <w:p w14:paraId="202C9A2D" w14:textId="2465E490" w:rsidR="009E697E" w:rsidRDefault="009E697E" w:rsidP="009E697E">
      <w:pPr>
        <w:rPr>
          <w:rFonts w:cstheme="minorHAnsi"/>
        </w:rPr>
      </w:pPr>
      <w:r>
        <w:rPr>
          <w:rFonts w:cstheme="minorHAnsi"/>
        </w:rPr>
        <w:t xml:space="preserve">Merknader blir ikke besvart med eget brev, men blir heller referert til og kommentert </w:t>
      </w:r>
      <w:r w:rsidR="00402A55">
        <w:rPr>
          <w:rFonts w:cstheme="minorHAnsi"/>
        </w:rPr>
        <w:t xml:space="preserve">i vedtaket og eventuell </w:t>
      </w:r>
      <w:r w:rsidR="0054207C">
        <w:rPr>
          <w:rFonts w:cstheme="minorHAnsi"/>
        </w:rPr>
        <w:t>videre saksbehandling og politisk behandling.</w:t>
      </w:r>
    </w:p>
    <w:p w14:paraId="6A2385EA" w14:textId="3BE57345" w:rsidR="009E697E" w:rsidRPr="00C07EBC" w:rsidRDefault="009E697E" w:rsidP="009E697E">
      <w:pPr>
        <w:rPr>
          <w:rFonts w:cstheme="minorHAnsi"/>
          <w:b/>
        </w:rPr>
      </w:pPr>
      <w:r>
        <w:rPr>
          <w:rFonts w:cstheme="minorHAnsi"/>
        </w:rPr>
        <w:t xml:space="preserve">Frist for å gi merknader er </w:t>
      </w:r>
      <w:r w:rsidR="00794C8D">
        <w:rPr>
          <w:rFonts w:cstheme="minorHAnsi"/>
          <w:b/>
        </w:rPr>
        <w:t>05.11.2024</w:t>
      </w:r>
      <w:r w:rsidRPr="00DA5F12">
        <w:rPr>
          <w:rFonts w:cstheme="minorHAnsi"/>
          <w:b/>
        </w:rPr>
        <w:t>.</w:t>
      </w:r>
    </w:p>
    <w:p w14:paraId="7EAB1A49" w14:textId="77777777" w:rsidR="00010885" w:rsidRDefault="00010885" w:rsidP="00010885">
      <w:pPr>
        <w:rPr>
          <w:rFonts w:cstheme="minorHAnsi"/>
        </w:rPr>
      </w:pPr>
    </w:p>
    <w:p w14:paraId="051C5431" w14:textId="266D0C99" w:rsidR="00010885" w:rsidRPr="00794C8D" w:rsidRDefault="00010885" w:rsidP="00010885">
      <w:pPr>
        <w:rPr>
          <w:rFonts w:cstheme="minorHAnsi"/>
          <w:lang w:val="nn-NO"/>
        </w:rPr>
      </w:pPr>
      <w:r>
        <w:rPr>
          <w:rFonts w:cstheme="minorHAnsi"/>
          <w:b/>
        </w:rPr>
        <w:t>Spørsmål</w:t>
      </w:r>
      <w:r>
        <w:rPr>
          <w:rFonts w:cstheme="minorHAnsi"/>
          <w:b/>
        </w:rPr>
        <w:br/>
      </w:r>
      <w:r>
        <w:rPr>
          <w:rFonts w:cstheme="minorHAnsi"/>
        </w:rPr>
        <w:t xml:space="preserve">Kontaktperson for denne planen er </w:t>
      </w:r>
      <w:r w:rsidR="00794C8D">
        <w:rPr>
          <w:rFonts w:cstheme="minorHAnsi"/>
        </w:rPr>
        <w:t>Tore Ueland</w:t>
      </w:r>
      <w:r>
        <w:rPr>
          <w:rFonts w:cstheme="minorHAnsi"/>
        </w:rPr>
        <w:t>.</w:t>
      </w:r>
      <w:r>
        <w:rPr>
          <w:rFonts w:cstheme="minorHAnsi"/>
        </w:rPr>
        <w:br/>
      </w:r>
      <w:r w:rsidRPr="00794C8D">
        <w:rPr>
          <w:rFonts w:cstheme="minorHAnsi"/>
          <w:lang w:val="nn-NO"/>
        </w:rPr>
        <w:t xml:space="preserve">E-post: </w:t>
      </w:r>
      <w:r w:rsidR="00794C8D" w:rsidRPr="00794C8D">
        <w:rPr>
          <w:lang w:val="nn-NO"/>
        </w:rPr>
        <w:t>tore.ueland@time.kommune.no</w:t>
      </w:r>
      <w:r w:rsidRPr="00794C8D">
        <w:rPr>
          <w:rFonts w:cstheme="minorHAnsi"/>
          <w:lang w:val="nn-NO"/>
        </w:rPr>
        <w:br/>
      </w:r>
      <w:proofErr w:type="spellStart"/>
      <w:r w:rsidRPr="00794C8D">
        <w:rPr>
          <w:rFonts w:cstheme="minorHAnsi"/>
          <w:lang w:val="nn-NO"/>
        </w:rPr>
        <w:t>Tlf</w:t>
      </w:r>
      <w:proofErr w:type="spellEnd"/>
      <w:r w:rsidRPr="00794C8D">
        <w:rPr>
          <w:rFonts w:cstheme="minorHAnsi"/>
          <w:lang w:val="nn-NO"/>
        </w:rPr>
        <w:t xml:space="preserve">: </w:t>
      </w:r>
      <w:r w:rsidR="00794C8D" w:rsidRPr="00794C8D">
        <w:rPr>
          <w:rFonts w:cstheme="minorHAnsi"/>
          <w:lang w:val="nn-NO"/>
        </w:rPr>
        <w:t>4</w:t>
      </w:r>
      <w:r w:rsidR="00794C8D">
        <w:rPr>
          <w:rFonts w:cstheme="minorHAnsi"/>
          <w:lang w:val="nn-NO"/>
        </w:rPr>
        <w:t>54 56 484</w:t>
      </w:r>
    </w:p>
    <w:p w14:paraId="2AD67E0B" w14:textId="77777777" w:rsidR="00010885" w:rsidRPr="00794C8D" w:rsidRDefault="00010885">
      <w:pPr>
        <w:rPr>
          <w:lang w:val="nn-NO"/>
        </w:rPr>
      </w:pPr>
    </w:p>
    <w:p w14:paraId="067906E3" w14:textId="11DD2485" w:rsidR="0004246A" w:rsidRDefault="0004246A">
      <w:r>
        <w:rPr>
          <w:i/>
          <w:iCs/>
          <w:sz w:val="23"/>
          <w:szCs w:val="23"/>
        </w:rPr>
        <w:t xml:space="preserve">Dette brevet er elektronisk godkjent. Skal du svara på brevet, ønsker vi at du gjør det elektronisk via </w:t>
      </w:r>
      <w:r>
        <w:rPr>
          <w:i/>
          <w:iCs/>
          <w:color w:val="0000FF"/>
          <w:sz w:val="23"/>
          <w:szCs w:val="23"/>
        </w:rPr>
        <w:t>sikker digital innsending</w:t>
      </w:r>
      <w:r>
        <w:rPr>
          <w:i/>
          <w:iCs/>
          <w:sz w:val="23"/>
          <w:szCs w:val="23"/>
        </w:rPr>
        <w:t xml:space="preserve">. </w:t>
      </w:r>
    </w:p>
    <w:sectPr w:rsidR="00042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885"/>
    <w:rsid w:val="00000346"/>
    <w:rsid w:val="000022D8"/>
    <w:rsid w:val="00010885"/>
    <w:rsid w:val="00021F19"/>
    <w:rsid w:val="000302F1"/>
    <w:rsid w:val="00040CE3"/>
    <w:rsid w:val="0004246A"/>
    <w:rsid w:val="00087E06"/>
    <w:rsid w:val="000C0720"/>
    <w:rsid w:val="000D3541"/>
    <w:rsid w:val="001143D2"/>
    <w:rsid w:val="00130A0A"/>
    <w:rsid w:val="00133DC5"/>
    <w:rsid w:val="001649A8"/>
    <w:rsid w:val="00174535"/>
    <w:rsid w:val="0017624B"/>
    <w:rsid w:val="0018155D"/>
    <w:rsid w:val="0019666A"/>
    <w:rsid w:val="001B08FB"/>
    <w:rsid w:val="001B5047"/>
    <w:rsid w:val="001C5701"/>
    <w:rsid w:val="001D5E8E"/>
    <w:rsid w:val="002139AC"/>
    <w:rsid w:val="00237CB5"/>
    <w:rsid w:val="00251DE3"/>
    <w:rsid w:val="00290562"/>
    <w:rsid w:val="002B0A7A"/>
    <w:rsid w:val="002C4ACE"/>
    <w:rsid w:val="002C75F5"/>
    <w:rsid w:val="002E0803"/>
    <w:rsid w:val="002E0D46"/>
    <w:rsid w:val="003173F3"/>
    <w:rsid w:val="003239F3"/>
    <w:rsid w:val="00326A2B"/>
    <w:rsid w:val="0032740B"/>
    <w:rsid w:val="00346841"/>
    <w:rsid w:val="00364352"/>
    <w:rsid w:val="00397E0E"/>
    <w:rsid w:val="00397EC1"/>
    <w:rsid w:val="003A5CEC"/>
    <w:rsid w:val="003B41B9"/>
    <w:rsid w:val="003C2298"/>
    <w:rsid w:val="003E503B"/>
    <w:rsid w:val="003F0D00"/>
    <w:rsid w:val="00402A55"/>
    <w:rsid w:val="004035C2"/>
    <w:rsid w:val="00406066"/>
    <w:rsid w:val="00407F99"/>
    <w:rsid w:val="00437AD4"/>
    <w:rsid w:val="004514E1"/>
    <w:rsid w:val="00480E9F"/>
    <w:rsid w:val="00483E0C"/>
    <w:rsid w:val="004B3A68"/>
    <w:rsid w:val="004C23C9"/>
    <w:rsid w:val="00503DEA"/>
    <w:rsid w:val="00540BB4"/>
    <w:rsid w:val="0054207C"/>
    <w:rsid w:val="00573399"/>
    <w:rsid w:val="005957B9"/>
    <w:rsid w:val="005B0613"/>
    <w:rsid w:val="005D372F"/>
    <w:rsid w:val="005E6D4A"/>
    <w:rsid w:val="006305E0"/>
    <w:rsid w:val="00635C69"/>
    <w:rsid w:val="00651CD4"/>
    <w:rsid w:val="006814B5"/>
    <w:rsid w:val="006D1040"/>
    <w:rsid w:val="006D39BD"/>
    <w:rsid w:val="006E1F17"/>
    <w:rsid w:val="006E67B3"/>
    <w:rsid w:val="006E6C8E"/>
    <w:rsid w:val="0070236E"/>
    <w:rsid w:val="007271AC"/>
    <w:rsid w:val="0074351A"/>
    <w:rsid w:val="007557E4"/>
    <w:rsid w:val="007737E8"/>
    <w:rsid w:val="00794C8D"/>
    <w:rsid w:val="007A3039"/>
    <w:rsid w:val="007A3AF7"/>
    <w:rsid w:val="007E75F3"/>
    <w:rsid w:val="00820642"/>
    <w:rsid w:val="00834BB3"/>
    <w:rsid w:val="00840BF9"/>
    <w:rsid w:val="008505CB"/>
    <w:rsid w:val="00852EF8"/>
    <w:rsid w:val="00860C48"/>
    <w:rsid w:val="00877042"/>
    <w:rsid w:val="008B2FCD"/>
    <w:rsid w:val="008E37F7"/>
    <w:rsid w:val="009063E1"/>
    <w:rsid w:val="009204F2"/>
    <w:rsid w:val="00921D88"/>
    <w:rsid w:val="009633A3"/>
    <w:rsid w:val="009C1F07"/>
    <w:rsid w:val="009D1AD2"/>
    <w:rsid w:val="009E697E"/>
    <w:rsid w:val="00A16E7A"/>
    <w:rsid w:val="00A25627"/>
    <w:rsid w:val="00A30F33"/>
    <w:rsid w:val="00A36C0B"/>
    <w:rsid w:val="00A82E0A"/>
    <w:rsid w:val="00AA6CEF"/>
    <w:rsid w:val="00AB2398"/>
    <w:rsid w:val="00AB47A0"/>
    <w:rsid w:val="00AE4A93"/>
    <w:rsid w:val="00B02C87"/>
    <w:rsid w:val="00B44AA2"/>
    <w:rsid w:val="00B629CA"/>
    <w:rsid w:val="00B73688"/>
    <w:rsid w:val="00B8528C"/>
    <w:rsid w:val="00BA3ACA"/>
    <w:rsid w:val="00BB30E4"/>
    <w:rsid w:val="00BC7352"/>
    <w:rsid w:val="00BC749C"/>
    <w:rsid w:val="00BE6919"/>
    <w:rsid w:val="00BE70C8"/>
    <w:rsid w:val="00BF747C"/>
    <w:rsid w:val="00C174DA"/>
    <w:rsid w:val="00CA7A5D"/>
    <w:rsid w:val="00CD5DB7"/>
    <w:rsid w:val="00CD62A3"/>
    <w:rsid w:val="00CF36B3"/>
    <w:rsid w:val="00D30FE3"/>
    <w:rsid w:val="00D4188E"/>
    <w:rsid w:val="00D4406E"/>
    <w:rsid w:val="00D4733B"/>
    <w:rsid w:val="00D60A6A"/>
    <w:rsid w:val="00D70092"/>
    <w:rsid w:val="00D96662"/>
    <w:rsid w:val="00DB2A58"/>
    <w:rsid w:val="00DF6DFC"/>
    <w:rsid w:val="00E06F4E"/>
    <w:rsid w:val="00E11DD8"/>
    <w:rsid w:val="00E154C4"/>
    <w:rsid w:val="00E56C82"/>
    <w:rsid w:val="00E755D6"/>
    <w:rsid w:val="00E942EA"/>
    <w:rsid w:val="00EA791A"/>
    <w:rsid w:val="00EB6A06"/>
    <w:rsid w:val="00EC0A79"/>
    <w:rsid w:val="00EC68B0"/>
    <w:rsid w:val="00F11AB2"/>
    <w:rsid w:val="00F36C36"/>
    <w:rsid w:val="00F5369C"/>
    <w:rsid w:val="00F818E9"/>
    <w:rsid w:val="00FD1E3D"/>
    <w:rsid w:val="04D5A6C1"/>
    <w:rsid w:val="097B98CE"/>
    <w:rsid w:val="11502347"/>
    <w:rsid w:val="1B619657"/>
    <w:rsid w:val="1B70FCA7"/>
    <w:rsid w:val="1D4CA0DF"/>
    <w:rsid w:val="291CDA5D"/>
    <w:rsid w:val="32AA8F0D"/>
    <w:rsid w:val="3417BF47"/>
    <w:rsid w:val="3C6416EE"/>
    <w:rsid w:val="3CB047EF"/>
    <w:rsid w:val="454FEA56"/>
    <w:rsid w:val="4A282B69"/>
    <w:rsid w:val="4ECD0EEB"/>
    <w:rsid w:val="51933459"/>
    <w:rsid w:val="54DCABD5"/>
    <w:rsid w:val="607FF9C8"/>
    <w:rsid w:val="65A6C6E0"/>
    <w:rsid w:val="6A161D5A"/>
    <w:rsid w:val="7163C42A"/>
    <w:rsid w:val="7896ABE3"/>
    <w:rsid w:val="7E223F3A"/>
    <w:rsid w:val="7FE9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FA951"/>
  <w15:chartTrackingRefBased/>
  <w15:docId w15:val="{572F9C1C-8372-4876-8EA1-21F97BFB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88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9E697E"/>
    <w:rPr>
      <w:color w:val="0563C1" w:themeColor="hyperlink"/>
      <w:u w:val="single"/>
    </w:rPr>
  </w:style>
  <w:style w:type="paragraph" w:customStyle="1" w:styleId="Default">
    <w:name w:val="Default"/>
    <w:rsid w:val="00087E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17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time.kommune.no/tenester/plan-bygg-og-kart/plan/reguleringsplanar/hoyring-og-offentleg-ettersyn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A5712DE7901345B1D6CB869EF65CF3" ma:contentTypeVersion="4" ma:contentTypeDescription="Opprett et nytt dokument." ma:contentTypeScope="" ma:versionID="0dabd24c5156865367c3508e71baa740">
  <xsd:schema xmlns:xsd="http://www.w3.org/2001/XMLSchema" xmlns:xs="http://www.w3.org/2001/XMLSchema" xmlns:p="http://schemas.microsoft.com/office/2006/metadata/properties" xmlns:ns2="0063615d-383c-4c16-880b-8dfa477ffd64" targetNamespace="http://schemas.microsoft.com/office/2006/metadata/properties" ma:root="true" ma:fieldsID="4d08c4ef57b0320046b2b5b20477c133" ns2:_="">
    <xsd:import namespace="0063615d-383c-4c16-880b-8dfa477ffd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615d-383c-4c16-880b-8dfa477ff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000AA1-636B-4349-910A-0A39C1404C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ED5127-97E8-4FF0-8BFF-2F10DD1BEC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1D64FE-0BC2-4FC7-9C2C-F03A89E99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615d-383c-4c16-880b-8dfa477ff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743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Time kommune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Alvestad</dc:creator>
  <cp:keywords/>
  <dc:description/>
  <cp:lastModifiedBy>Tore Ueland</cp:lastModifiedBy>
  <cp:revision>113</cp:revision>
  <dcterms:created xsi:type="dcterms:W3CDTF">2024-10-15T08:58:00Z</dcterms:created>
  <dcterms:modified xsi:type="dcterms:W3CDTF">2024-10-15T11:21:00Z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a297293-92c2-4956-966a-98281364cfac_Enabled">
    <vt:lpwstr>true</vt:lpwstr>
  </property>
  <property fmtid="{D5CDD505-2E9C-101B-9397-08002B2CF9AE}" pid="3" name="MSIP_Label_ca297293-92c2-4956-966a-98281364cfac_SetDate">
    <vt:lpwstr>2024-04-15T10:16:54Z</vt:lpwstr>
  </property>
  <property fmtid="{D5CDD505-2E9C-101B-9397-08002B2CF9AE}" pid="4" name="MSIP_Label_ca297293-92c2-4956-966a-98281364cfac_Method">
    <vt:lpwstr>Standard</vt:lpwstr>
  </property>
  <property fmtid="{D5CDD505-2E9C-101B-9397-08002B2CF9AE}" pid="5" name="MSIP_Label_ca297293-92c2-4956-966a-98281364cfac_Name">
    <vt:lpwstr>defa4170-0d19-0005-0001-bc88714345d2</vt:lpwstr>
  </property>
  <property fmtid="{D5CDD505-2E9C-101B-9397-08002B2CF9AE}" pid="6" name="MSIP_Label_ca297293-92c2-4956-966a-98281364cfac_SiteId">
    <vt:lpwstr>e909c4c2-cf35-426b-99ae-116055cf3a92</vt:lpwstr>
  </property>
  <property fmtid="{D5CDD505-2E9C-101B-9397-08002B2CF9AE}" pid="7" name="MSIP_Label_ca297293-92c2-4956-966a-98281364cfac_ActionId">
    <vt:lpwstr>7bfdc8a5-b797-40ca-a34a-4795def29eea</vt:lpwstr>
  </property>
  <property fmtid="{D5CDD505-2E9C-101B-9397-08002B2CF9AE}" pid="8" name="MSIP_Label_ca297293-92c2-4956-966a-98281364cfac_ContentBits">
    <vt:lpwstr>0</vt:lpwstr>
  </property>
  <property fmtid="{D5CDD505-2E9C-101B-9397-08002B2CF9AE}" pid="9" name="ContentTypeId">
    <vt:lpwstr>0x01010046A5712DE7901345B1D6CB869EF65CF3</vt:lpwstr>
  </property>
</Properties>
</file>